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7C0" w:rsidRPr="001447B2" w:rsidRDefault="007E37C0" w:rsidP="007E37C0">
      <w:pPr>
        <w:jc w:val="both"/>
        <w:rPr>
          <w:rFonts w:cstheme="minorHAnsi"/>
          <w:sz w:val="24"/>
          <w:szCs w:val="24"/>
        </w:rPr>
      </w:pPr>
      <w:r w:rsidRPr="001447B2">
        <w:rPr>
          <w:rFonts w:cstheme="minorHAnsi"/>
          <w:sz w:val="24"/>
          <w:szCs w:val="24"/>
        </w:rPr>
        <w:t xml:space="preserve">Crafty Kids @ Our Lady’s Catholic Primary School </w:t>
      </w:r>
    </w:p>
    <w:p w:rsidR="007E37C0" w:rsidRPr="006D28F6" w:rsidRDefault="007E37C0" w:rsidP="007E37C0">
      <w:pPr>
        <w:jc w:val="center"/>
        <w:rPr>
          <w:rFonts w:cstheme="minorHAnsi"/>
          <w:color w:val="0070C0"/>
          <w:sz w:val="24"/>
          <w:szCs w:val="24"/>
        </w:rPr>
      </w:pPr>
      <w:r w:rsidRPr="006D28F6">
        <w:rPr>
          <w:rFonts w:cstheme="minorHAnsi"/>
          <w:color w:val="0070C0"/>
          <w:sz w:val="24"/>
          <w:szCs w:val="24"/>
        </w:rPr>
        <w:t xml:space="preserve">Policy and Procedure </w:t>
      </w:r>
      <w:bookmarkStart w:id="0" w:name="_GoBack"/>
      <w:r w:rsidRPr="006D28F6">
        <w:rPr>
          <w:rFonts w:cstheme="minorHAnsi"/>
          <w:color w:val="0070C0"/>
          <w:sz w:val="24"/>
          <w:szCs w:val="24"/>
        </w:rPr>
        <w:t>Early Learning Opportunities Statement</w:t>
      </w:r>
      <w:bookmarkEnd w:id="0"/>
    </w:p>
    <w:p w:rsidR="007E37C0" w:rsidRPr="001447B2" w:rsidRDefault="007E37C0" w:rsidP="007E37C0">
      <w:pPr>
        <w:jc w:val="both"/>
        <w:rPr>
          <w:rFonts w:cstheme="minorHAnsi"/>
          <w:sz w:val="24"/>
          <w:szCs w:val="24"/>
        </w:rPr>
      </w:pPr>
      <w:r w:rsidRPr="001447B2">
        <w:rPr>
          <w:rFonts w:cstheme="minorHAnsi"/>
          <w:sz w:val="24"/>
          <w:szCs w:val="24"/>
        </w:rPr>
        <w:t xml:space="preserve"> EYFS: 1.1 – 1.12, 2.1-2.6 </w:t>
      </w:r>
    </w:p>
    <w:p w:rsidR="007E37C0" w:rsidRPr="001447B2" w:rsidRDefault="007E37C0" w:rsidP="007E37C0">
      <w:pPr>
        <w:jc w:val="both"/>
        <w:rPr>
          <w:rFonts w:cstheme="minorHAnsi"/>
          <w:sz w:val="24"/>
          <w:szCs w:val="24"/>
        </w:rPr>
      </w:pPr>
      <w:r w:rsidRPr="001447B2">
        <w:rPr>
          <w:rFonts w:cstheme="minorHAnsi"/>
          <w:sz w:val="24"/>
          <w:szCs w:val="24"/>
        </w:rPr>
        <w:t xml:space="preserve"> At Crafty Kids, we recognise that children learn in different ways and at different rates and plan for this accordingly. Our aim is to support all children attending the setting to attain their maximum potential within their individual capabilities.   </w:t>
      </w:r>
    </w:p>
    <w:p w:rsidR="007E37C0" w:rsidRPr="001447B2" w:rsidRDefault="007E37C0" w:rsidP="007E37C0">
      <w:pPr>
        <w:jc w:val="both"/>
        <w:rPr>
          <w:rFonts w:cstheme="minorHAnsi"/>
          <w:sz w:val="24"/>
          <w:szCs w:val="24"/>
        </w:rPr>
      </w:pPr>
      <w:r w:rsidRPr="001447B2">
        <w:rPr>
          <w:rFonts w:cstheme="minorHAnsi"/>
          <w:sz w:val="24"/>
          <w:szCs w:val="24"/>
        </w:rPr>
        <w:t xml:space="preserve"> </w:t>
      </w:r>
    </w:p>
    <w:p w:rsidR="007E37C0" w:rsidRPr="001447B2" w:rsidRDefault="007E37C0" w:rsidP="007E37C0">
      <w:pPr>
        <w:jc w:val="both"/>
        <w:rPr>
          <w:rFonts w:cstheme="minorHAnsi"/>
          <w:sz w:val="24"/>
          <w:szCs w:val="24"/>
        </w:rPr>
      </w:pPr>
      <w:r w:rsidRPr="001447B2">
        <w:rPr>
          <w:rFonts w:cstheme="minorHAnsi"/>
          <w:sz w:val="24"/>
          <w:szCs w:val="24"/>
        </w:rPr>
        <w:t xml:space="preserve">We provide a positive play environment for every child, so </w:t>
      </w:r>
      <w:proofErr w:type="gramStart"/>
      <w:r w:rsidRPr="001447B2">
        <w:rPr>
          <w:rFonts w:cstheme="minorHAnsi"/>
          <w:sz w:val="24"/>
          <w:szCs w:val="24"/>
        </w:rPr>
        <w:t>they</w:t>
      </w:r>
      <w:proofErr w:type="gramEnd"/>
      <w:r w:rsidRPr="001447B2">
        <w:rPr>
          <w:rFonts w:cstheme="minorHAnsi"/>
          <w:sz w:val="24"/>
          <w:szCs w:val="24"/>
        </w:rPr>
        <w:t xml:space="preserve"> may develop good social skills and an appreciation of all aspects of this country's multi-cultural society. We plan learning experiences to ensure, as far as practical, there is equality of opportunity for all children and a celebration of diversity. </w:t>
      </w:r>
    </w:p>
    <w:p w:rsidR="007E37C0" w:rsidRPr="001447B2" w:rsidRDefault="007E37C0" w:rsidP="007E37C0">
      <w:pPr>
        <w:jc w:val="both"/>
        <w:rPr>
          <w:rFonts w:cstheme="minorHAnsi"/>
          <w:sz w:val="24"/>
          <w:szCs w:val="24"/>
        </w:rPr>
      </w:pPr>
      <w:r w:rsidRPr="001447B2">
        <w:rPr>
          <w:rFonts w:cstheme="minorHAnsi"/>
          <w:sz w:val="24"/>
          <w:szCs w:val="24"/>
        </w:rPr>
        <w:t xml:space="preserve">We maintain a personalised record of every child's development, showing their abilities, progress, interests and areas needing further staff or parental assistance. </w:t>
      </w:r>
    </w:p>
    <w:p w:rsidR="007E37C0" w:rsidRDefault="007E37C0" w:rsidP="007E37C0">
      <w:pPr>
        <w:jc w:val="both"/>
        <w:rPr>
          <w:rFonts w:cstheme="minorHAnsi"/>
          <w:sz w:val="24"/>
          <w:szCs w:val="24"/>
        </w:rPr>
      </w:pPr>
      <w:r w:rsidRPr="001447B2">
        <w:rPr>
          <w:rFonts w:cstheme="minorHAnsi"/>
          <w:sz w:val="24"/>
          <w:szCs w:val="24"/>
        </w:rPr>
        <w:t xml:space="preserve"> For children whose home language is not English, we will take reasonable steps to:</w:t>
      </w:r>
    </w:p>
    <w:p w:rsidR="007E37C0" w:rsidRPr="000D1749" w:rsidRDefault="007E37C0" w:rsidP="007E37C0">
      <w:pPr>
        <w:pStyle w:val="ListParagraph"/>
        <w:numPr>
          <w:ilvl w:val="0"/>
          <w:numId w:val="1"/>
        </w:numPr>
        <w:jc w:val="both"/>
        <w:rPr>
          <w:rFonts w:cstheme="minorHAnsi"/>
          <w:sz w:val="24"/>
          <w:szCs w:val="24"/>
        </w:rPr>
      </w:pPr>
      <w:r w:rsidRPr="000D1749">
        <w:rPr>
          <w:rFonts w:cstheme="minorHAnsi"/>
          <w:sz w:val="24"/>
          <w:szCs w:val="24"/>
        </w:rPr>
        <w:t xml:space="preserve">Provide opportunities for children to develop and use their home language in play and learning and support their language development at home; and </w:t>
      </w:r>
    </w:p>
    <w:p w:rsidR="007E37C0" w:rsidRPr="000D1749" w:rsidRDefault="007E37C0" w:rsidP="007E37C0">
      <w:pPr>
        <w:pStyle w:val="ListParagraph"/>
        <w:numPr>
          <w:ilvl w:val="0"/>
          <w:numId w:val="1"/>
        </w:numPr>
        <w:jc w:val="both"/>
        <w:rPr>
          <w:rFonts w:cstheme="minorHAnsi"/>
          <w:sz w:val="24"/>
          <w:szCs w:val="24"/>
        </w:rPr>
      </w:pPr>
      <w:r w:rsidRPr="000D1749">
        <w:rPr>
          <w:rFonts w:cstheme="minorHAnsi"/>
          <w:sz w:val="24"/>
          <w:szCs w:val="24"/>
        </w:rPr>
        <w:t xml:space="preserve">Ensure that children have sufficient opportunities to learn and reach a good standard in English language during the EYFS, ensuring that children are ready to benefit from the opportunities available to them when they begin year 1. </w:t>
      </w:r>
    </w:p>
    <w:p w:rsidR="007E37C0" w:rsidRPr="001447B2" w:rsidRDefault="007E37C0" w:rsidP="007E37C0">
      <w:pPr>
        <w:ind w:firstLine="60"/>
        <w:jc w:val="both"/>
        <w:rPr>
          <w:rFonts w:cstheme="minorHAnsi"/>
          <w:sz w:val="24"/>
          <w:szCs w:val="24"/>
        </w:rPr>
      </w:pPr>
    </w:p>
    <w:p w:rsidR="007E37C0" w:rsidRPr="000D1749" w:rsidRDefault="007E37C0" w:rsidP="007E37C0">
      <w:pPr>
        <w:pStyle w:val="ListParagraph"/>
        <w:numPr>
          <w:ilvl w:val="0"/>
          <w:numId w:val="2"/>
        </w:numPr>
        <w:jc w:val="both"/>
        <w:rPr>
          <w:rFonts w:cstheme="minorHAnsi"/>
          <w:sz w:val="24"/>
          <w:szCs w:val="24"/>
        </w:rPr>
      </w:pPr>
      <w:r w:rsidRPr="000D1749">
        <w:rPr>
          <w:rFonts w:cstheme="minorHAnsi"/>
          <w:sz w:val="24"/>
          <w:szCs w:val="24"/>
        </w:rPr>
        <w:t xml:space="preserve">We ensure that the educational programmes are well planned and resourced to have depth and breadth across the seven areas of learning. They provide interesting and challenging experiences that meet the needs of all children.  Planning is based on a secure knowledge and understanding of how to promote the learning and development of young children and what they can achieve.  </w:t>
      </w:r>
    </w:p>
    <w:p w:rsidR="007E37C0" w:rsidRPr="001447B2" w:rsidRDefault="007E37C0" w:rsidP="007E37C0">
      <w:pPr>
        <w:ind w:firstLine="60"/>
        <w:jc w:val="both"/>
        <w:rPr>
          <w:rFonts w:cstheme="minorHAnsi"/>
          <w:sz w:val="24"/>
          <w:szCs w:val="24"/>
        </w:rPr>
      </w:pPr>
    </w:p>
    <w:p w:rsidR="007E37C0" w:rsidRPr="000D1749" w:rsidRDefault="007E37C0" w:rsidP="007E37C0">
      <w:pPr>
        <w:pStyle w:val="ListParagraph"/>
        <w:numPr>
          <w:ilvl w:val="0"/>
          <w:numId w:val="2"/>
        </w:numPr>
        <w:jc w:val="both"/>
        <w:rPr>
          <w:rFonts w:cstheme="minorHAnsi"/>
          <w:sz w:val="24"/>
          <w:szCs w:val="24"/>
        </w:rPr>
      </w:pPr>
      <w:r w:rsidRPr="000D1749">
        <w:rPr>
          <w:rFonts w:cstheme="minorHAnsi"/>
          <w:sz w:val="24"/>
          <w:szCs w:val="24"/>
        </w:rPr>
        <w:t xml:space="preserve">We implement the Early Years Foundation Stage (EYFS)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w:t>
      </w:r>
      <w:proofErr w:type="gramStart"/>
      <w:r w:rsidRPr="000D1749">
        <w:rPr>
          <w:rFonts w:cstheme="minorHAnsi"/>
          <w:sz w:val="24"/>
          <w:szCs w:val="24"/>
        </w:rPr>
        <w:t>is maintained</w:t>
      </w:r>
      <w:proofErr w:type="gramEnd"/>
      <w:r w:rsidRPr="000D1749">
        <w:rPr>
          <w:rFonts w:cstheme="minorHAnsi"/>
          <w:sz w:val="24"/>
          <w:szCs w:val="24"/>
        </w:rPr>
        <w:t xml:space="preserve">, which responds quickly to children’s learning and developmental needs. We develop tailor-made activities based on observations, which inform future planning and draw on children’s needs and interests. This </w:t>
      </w:r>
      <w:proofErr w:type="gramStart"/>
      <w:r w:rsidRPr="000D1749">
        <w:rPr>
          <w:rFonts w:cstheme="minorHAnsi"/>
          <w:sz w:val="24"/>
          <w:szCs w:val="24"/>
        </w:rPr>
        <w:t>is promoted</w:t>
      </w:r>
      <w:proofErr w:type="gramEnd"/>
      <w:r w:rsidRPr="000D1749">
        <w:rPr>
          <w:rFonts w:cstheme="minorHAnsi"/>
          <w:sz w:val="24"/>
          <w:szCs w:val="24"/>
        </w:rPr>
        <w:t xml:space="preserve"> through a balance of adult-led and child-initiated opportunities both indoors and outdoors.  </w:t>
      </w:r>
    </w:p>
    <w:p w:rsidR="007E37C0" w:rsidRPr="001447B2" w:rsidRDefault="007E37C0" w:rsidP="007E37C0">
      <w:pPr>
        <w:jc w:val="both"/>
        <w:rPr>
          <w:rFonts w:cstheme="minorHAnsi"/>
          <w:sz w:val="24"/>
          <w:szCs w:val="24"/>
        </w:rPr>
      </w:pPr>
      <w:r w:rsidRPr="001447B2">
        <w:rPr>
          <w:rFonts w:cstheme="minorHAnsi"/>
          <w:sz w:val="24"/>
          <w:szCs w:val="24"/>
        </w:rPr>
        <w:t xml:space="preserve"> </w:t>
      </w:r>
    </w:p>
    <w:p w:rsidR="007E37C0" w:rsidRPr="001447B2" w:rsidRDefault="007E37C0" w:rsidP="007E37C0">
      <w:pPr>
        <w:jc w:val="both"/>
        <w:rPr>
          <w:rFonts w:cstheme="minorHAnsi"/>
          <w:sz w:val="24"/>
          <w:szCs w:val="24"/>
        </w:rPr>
      </w:pPr>
      <w:proofErr w:type="gramStart"/>
      <w:r w:rsidRPr="001447B2">
        <w:rPr>
          <w:rFonts w:cstheme="minorHAnsi"/>
          <w:sz w:val="24"/>
          <w:szCs w:val="24"/>
        </w:rPr>
        <w:lastRenderedPageBreak/>
        <w:t>Direct observation is supplemented by a range of other evidence to evaluate the impact that practitioners have on the progress children make in their learning including</w:t>
      </w:r>
      <w:proofErr w:type="gramEnd"/>
      <w:r w:rsidRPr="001447B2">
        <w:rPr>
          <w:rFonts w:cstheme="minorHAnsi"/>
          <w:sz w:val="24"/>
          <w:szCs w:val="24"/>
        </w:rPr>
        <w:t>:</w:t>
      </w:r>
    </w:p>
    <w:p w:rsidR="007E37C0" w:rsidRPr="000D1749" w:rsidRDefault="007E37C0" w:rsidP="007E37C0">
      <w:pPr>
        <w:pStyle w:val="ListParagraph"/>
        <w:numPr>
          <w:ilvl w:val="0"/>
          <w:numId w:val="1"/>
        </w:numPr>
        <w:jc w:val="both"/>
        <w:rPr>
          <w:rFonts w:cstheme="minorHAnsi"/>
          <w:sz w:val="24"/>
          <w:szCs w:val="24"/>
        </w:rPr>
      </w:pPr>
      <w:r w:rsidRPr="000D1749">
        <w:rPr>
          <w:rFonts w:cstheme="minorHAnsi"/>
          <w:sz w:val="24"/>
          <w:szCs w:val="24"/>
        </w:rPr>
        <w:t>Evidence of assessment that includes the progress of different groups of children:</w:t>
      </w:r>
    </w:p>
    <w:p w:rsidR="007E37C0" w:rsidRPr="000D1749" w:rsidRDefault="007E37C0" w:rsidP="007E37C0">
      <w:pPr>
        <w:pStyle w:val="ListParagraph"/>
        <w:numPr>
          <w:ilvl w:val="0"/>
          <w:numId w:val="3"/>
        </w:numPr>
        <w:jc w:val="both"/>
        <w:rPr>
          <w:rFonts w:cstheme="minorHAnsi"/>
          <w:sz w:val="24"/>
          <w:szCs w:val="24"/>
        </w:rPr>
      </w:pPr>
      <w:r w:rsidRPr="000D1749">
        <w:rPr>
          <w:rFonts w:cstheme="minorHAnsi"/>
          <w:sz w:val="24"/>
          <w:szCs w:val="24"/>
        </w:rPr>
        <w:t>on-going (formative) assessments, including any parental contributions</w:t>
      </w:r>
    </w:p>
    <w:p w:rsidR="007E37C0" w:rsidRPr="000D1749" w:rsidRDefault="007E37C0" w:rsidP="007E37C0">
      <w:pPr>
        <w:pStyle w:val="ListParagraph"/>
        <w:numPr>
          <w:ilvl w:val="0"/>
          <w:numId w:val="3"/>
        </w:numPr>
        <w:jc w:val="both"/>
        <w:rPr>
          <w:rFonts w:cstheme="minorHAnsi"/>
          <w:sz w:val="24"/>
          <w:szCs w:val="24"/>
        </w:rPr>
      </w:pPr>
      <w:r w:rsidRPr="000D1749">
        <w:rPr>
          <w:rFonts w:cstheme="minorHAnsi"/>
          <w:sz w:val="24"/>
          <w:szCs w:val="24"/>
        </w:rPr>
        <w:t xml:space="preserve">A summative assessment when children leave for school or another setting  </w:t>
      </w:r>
    </w:p>
    <w:p w:rsidR="007E37C0" w:rsidRPr="001447B2" w:rsidRDefault="007E37C0" w:rsidP="007E37C0">
      <w:pPr>
        <w:ind w:firstLine="60"/>
        <w:jc w:val="both"/>
        <w:rPr>
          <w:rFonts w:cstheme="minorHAnsi"/>
          <w:sz w:val="24"/>
          <w:szCs w:val="24"/>
        </w:rPr>
      </w:pPr>
    </w:p>
    <w:p w:rsidR="007E37C0" w:rsidRPr="001447B2" w:rsidRDefault="007E37C0" w:rsidP="007E37C0">
      <w:pPr>
        <w:jc w:val="both"/>
        <w:rPr>
          <w:rFonts w:cstheme="minorHAnsi"/>
          <w:sz w:val="24"/>
          <w:szCs w:val="24"/>
        </w:rPr>
      </w:pPr>
      <w:r w:rsidRPr="001447B2">
        <w:rPr>
          <w:rFonts w:cstheme="minorHAnsi"/>
          <w:sz w:val="24"/>
          <w:szCs w:val="24"/>
        </w:rPr>
        <w:t xml:space="preserve">We acknowledge parents as primary educators and encourage parental involvement at our setting. We share information about the EYFS curriculum with parents and signpost them to further support via the following websites:  www.foundationyears.org.uk/ </w:t>
      </w:r>
    </w:p>
    <w:p w:rsidR="007E37C0" w:rsidRPr="001447B2" w:rsidRDefault="007E37C0" w:rsidP="007E37C0">
      <w:pPr>
        <w:jc w:val="both"/>
        <w:rPr>
          <w:rFonts w:cstheme="minorHAnsi"/>
          <w:sz w:val="24"/>
          <w:szCs w:val="24"/>
        </w:rPr>
      </w:pPr>
      <w:r w:rsidRPr="001447B2">
        <w:rPr>
          <w:rFonts w:cstheme="minorHAnsi"/>
          <w:sz w:val="24"/>
          <w:szCs w:val="24"/>
        </w:rPr>
        <w:t xml:space="preserve"> </w:t>
      </w:r>
    </w:p>
    <w:p w:rsidR="007E37C0" w:rsidRPr="001447B2" w:rsidRDefault="007E37C0" w:rsidP="007E37C0">
      <w:pPr>
        <w:jc w:val="both"/>
        <w:rPr>
          <w:rFonts w:cstheme="minorHAnsi"/>
          <w:sz w:val="24"/>
          <w:szCs w:val="24"/>
        </w:rPr>
      </w:pPr>
      <w:r w:rsidRPr="001447B2">
        <w:rPr>
          <w:rFonts w:cstheme="minorHAnsi"/>
          <w:sz w:val="24"/>
          <w:szCs w:val="24"/>
        </w:rPr>
        <w:t xml:space="preserve"> </w:t>
      </w: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Default="007E37C0" w:rsidP="007E37C0">
      <w:pPr>
        <w:jc w:val="both"/>
        <w:rPr>
          <w:rFonts w:cstheme="minorHAnsi"/>
          <w:sz w:val="24"/>
          <w:szCs w:val="24"/>
        </w:rPr>
      </w:pPr>
    </w:p>
    <w:p w:rsidR="007E37C0" w:rsidRPr="001447B2" w:rsidRDefault="007E37C0" w:rsidP="007E37C0">
      <w:pPr>
        <w:jc w:val="both"/>
        <w:rPr>
          <w:rFonts w:cstheme="minorHAnsi"/>
          <w:sz w:val="24"/>
          <w:szCs w:val="24"/>
        </w:rPr>
      </w:pPr>
      <w:r w:rsidRPr="001447B2">
        <w:rPr>
          <w:rFonts w:cstheme="minorHAnsi"/>
          <w:sz w:val="24"/>
          <w:szCs w:val="24"/>
        </w:rPr>
        <w:t xml:space="preserve">November 2004 Updated August 2019 Angela Houghton </w:t>
      </w:r>
    </w:p>
    <w:p w:rsidR="005E4383" w:rsidRDefault="005E4383"/>
    <w:sectPr w:rsidR="005E4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41EAD"/>
    <w:multiLevelType w:val="hybridMultilevel"/>
    <w:tmpl w:val="F600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526FF"/>
    <w:multiLevelType w:val="hybridMultilevel"/>
    <w:tmpl w:val="81C4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E072C4"/>
    <w:multiLevelType w:val="hybridMultilevel"/>
    <w:tmpl w:val="25209A2A"/>
    <w:lvl w:ilvl="0" w:tplc="B7ACF90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7C0"/>
    <w:rsid w:val="005E4383"/>
    <w:rsid w:val="007E3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4B876-7256-4394-833E-F0668177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2019-09-30T15:45:00Z</dcterms:created>
  <dcterms:modified xsi:type="dcterms:W3CDTF">2019-09-30T15:45:00Z</dcterms:modified>
</cp:coreProperties>
</file>